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3A1C" w14:textId="75042E5A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5A0473">
        <w:rPr>
          <w:rFonts w:cstheme="minorHAnsi"/>
          <w:sz w:val="16"/>
          <w:szCs w:val="16"/>
        </w:rPr>
        <w:t>56</w:t>
      </w:r>
      <w:r w:rsidR="001B5FBA">
        <w:rPr>
          <w:rFonts w:cstheme="minorHAnsi"/>
          <w:sz w:val="16"/>
          <w:szCs w:val="16"/>
        </w:rPr>
        <w:t>/2</w:t>
      </w:r>
      <w:r w:rsidR="005A0473">
        <w:rPr>
          <w:rFonts w:cstheme="minorHAnsi"/>
          <w:sz w:val="16"/>
          <w:szCs w:val="16"/>
        </w:rPr>
        <w:t>4</w:t>
      </w:r>
      <w:r w:rsidR="001B5FBA">
        <w:rPr>
          <w:rFonts w:cstheme="minorHAnsi"/>
          <w:sz w:val="16"/>
          <w:szCs w:val="16"/>
        </w:rPr>
        <w:t>/JG</w:t>
      </w:r>
    </w:p>
    <w:p w14:paraId="355F3AEF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5CB08B0" wp14:editId="39193F26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4B8D8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3013FE07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0A0517EE" w14:textId="77777777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  <w:r w:rsidR="00A239C5">
        <w:rPr>
          <w:rFonts w:cs="Times New Roman"/>
          <w:bCs/>
        </w:rPr>
        <w:t>W</w:t>
      </w:r>
      <w:r w:rsidR="00A239C5" w:rsidRPr="00A239C5">
        <w:rPr>
          <w:rFonts w:cs="Times New Roman"/>
          <w:bCs/>
        </w:rPr>
        <w:t>ykupienie na rok dostępu do medycznej bazy danych wariantów genetycznych (HGMD).</w:t>
      </w:r>
    </w:p>
    <w:p w14:paraId="0073C095" w14:textId="77777777" w:rsidR="005137BE" w:rsidRPr="006A6A11" w:rsidRDefault="00793CF2" w:rsidP="00B3350B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>i</w:t>
      </w:r>
      <w:r w:rsidR="00755BFF">
        <w:rPr>
          <w:rFonts w:ascii="Calibri" w:eastAsia="Times New Roman" w:hAnsi="Calibri" w:cs="Segoe UI"/>
          <w:b/>
          <w:caps/>
          <w:lang w:eastAsia="pl-PL"/>
        </w:rPr>
        <w:t>.</w:t>
      </w:r>
      <w:r>
        <w:rPr>
          <w:rFonts w:ascii="Calibri" w:eastAsia="Times New Roman" w:hAnsi="Calibri" w:cs="Segoe UI"/>
          <w:b/>
          <w:caps/>
          <w:lang w:eastAsia="pl-PL"/>
        </w:rPr>
        <w:t xml:space="preserve"> </w:t>
      </w:r>
      <w:r w:rsidR="003B1911"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="003B1911" w:rsidRPr="006A6A11">
        <w:rPr>
          <w:rFonts w:ascii="Calibri" w:eastAsia="Times New Roman" w:hAnsi="Calibri" w:cs="Segoe UI"/>
          <w:b/>
          <w:lang w:eastAsia="pl-PL"/>
        </w:rPr>
        <w:t>SKŁADA</w:t>
      </w:r>
      <w:r w:rsidR="003B1911"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62C66710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AFD3AA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2229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F23589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A0A363A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04CF30B5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1B8C36DE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6D21B571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13AA53D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01E1F24D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4191EFB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7AB0F036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CC686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1808EA3C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290EB479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5409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705A9B15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5EFC6F36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15434AC1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51978350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3C956C8E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4B724AEB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733F635C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FC3576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D4C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251A6106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D3A4AD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C30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0CDCFBC5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F6E1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C517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6178224C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B371C9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EEDB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0E435507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C8962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0AA6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32A82D10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821B566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EB50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8D57FD9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1969B26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9CAC942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397DB9D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3D112F1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6D07999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6D5B874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7011F3C2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BC14D76" w14:textId="575A42F2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5A0473">
        <w:rPr>
          <w:rFonts w:cstheme="minorHAnsi"/>
          <w:sz w:val="20"/>
          <w:szCs w:val="20"/>
        </w:rPr>
        <w:t>56/</w:t>
      </w:r>
      <w:r w:rsidR="00B67A15">
        <w:rPr>
          <w:rFonts w:cstheme="minorHAnsi"/>
          <w:sz w:val="20"/>
          <w:szCs w:val="20"/>
        </w:rPr>
        <w:t>2</w:t>
      </w:r>
      <w:r w:rsidR="005A0473">
        <w:rPr>
          <w:rFonts w:cstheme="minorHAnsi"/>
          <w:sz w:val="20"/>
          <w:szCs w:val="20"/>
        </w:rPr>
        <w:t>4</w:t>
      </w:r>
      <w:r w:rsidR="00A75400">
        <w:rPr>
          <w:rFonts w:cstheme="minorHAnsi"/>
          <w:sz w:val="20"/>
          <w:szCs w:val="20"/>
        </w:rPr>
        <w:t>/</w:t>
      </w:r>
      <w:r w:rsidR="003E20EE">
        <w:rPr>
          <w:rFonts w:cstheme="minorHAnsi"/>
          <w:sz w:val="20"/>
          <w:szCs w:val="20"/>
        </w:rPr>
        <w:t>J</w:t>
      </w:r>
      <w:r w:rsidR="000A522B">
        <w:rPr>
          <w:rFonts w:cstheme="minorHAnsi"/>
          <w:sz w:val="20"/>
          <w:szCs w:val="20"/>
        </w:rPr>
        <w:t>G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41C5AEF7" w14:textId="77777777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D60063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7D9BAD1" w14:textId="3CC71AE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3D5FD35B" w14:textId="203C0FD2" w:rsidR="005A0473" w:rsidRPr="005A0473" w:rsidRDefault="005A0473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B37A2E3" w14:textId="663E0010" w:rsidR="005A0473" w:rsidRPr="005A0473" w:rsidRDefault="005A0473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A0473">
        <w:rPr>
          <w:rFonts w:cstheme="minorHAnsi"/>
          <w:b/>
          <w:bCs/>
          <w:sz w:val="20"/>
          <w:szCs w:val="20"/>
        </w:rPr>
        <w:t>Stawka VAT: …………………….. %</w:t>
      </w:r>
    </w:p>
    <w:p w14:paraId="06E0D080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AB798A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4262A86E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5DE46331" w14:textId="77777777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1DBE49D6" w14:textId="77777777"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282353F6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6E58C733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5EDEF0A1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29C22921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8B0AC42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4CCD2E93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7680ABFE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4153335F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2FE6A658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3E8847D9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0D392D6C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659036B0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688EEF74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4E851619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62AD9891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38C2EA90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28AD61C4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1E8C72AC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0D17FB7E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6C17BD6E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D190" w14:textId="77777777" w:rsidR="00053AA9" w:rsidRDefault="00053AA9" w:rsidP="003B1911">
      <w:pPr>
        <w:spacing w:after="0" w:line="240" w:lineRule="auto"/>
      </w:pPr>
      <w:r>
        <w:separator/>
      </w:r>
    </w:p>
  </w:endnote>
  <w:endnote w:type="continuationSeparator" w:id="0">
    <w:p w14:paraId="7CED2595" w14:textId="77777777" w:rsidR="00053AA9" w:rsidRDefault="00053AA9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6E46" w14:textId="77777777" w:rsidR="00053AA9" w:rsidRDefault="00053AA9" w:rsidP="003B1911">
      <w:pPr>
        <w:spacing w:after="0" w:line="240" w:lineRule="auto"/>
      </w:pPr>
      <w:r>
        <w:separator/>
      </w:r>
    </w:p>
  </w:footnote>
  <w:footnote w:type="continuationSeparator" w:id="0">
    <w:p w14:paraId="4DEE2BF9" w14:textId="77777777" w:rsidR="00053AA9" w:rsidRDefault="00053AA9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A0473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60B5"/>
    <w:rsid w:val="00EA5474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F885"/>
  <w15:docId w15:val="{E805B668-8253-4878-B228-5214778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0D6B-DE53-4BF7-94BC-F1D935C0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Jakub Górzyński</cp:lastModifiedBy>
  <cp:revision>87</cp:revision>
  <cp:lastPrinted>2023-10-30T10:19:00Z</cp:lastPrinted>
  <dcterms:created xsi:type="dcterms:W3CDTF">2021-09-17T12:07:00Z</dcterms:created>
  <dcterms:modified xsi:type="dcterms:W3CDTF">2024-12-06T11:10:00Z</dcterms:modified>
</cp:coreProperties>
</file>